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CE04" w14:textId="77777777" w:rsidR="00274B49" w:rsidRDefault="00274B49" w:rsidP="00274B49">
      <w:pPr>
        <w:spacing w:after="0"/>
        <w:jc w:val="center"/>
        <w:rPr>
          <w:rFonts w:ascii="Comic Sans MS" w:hAnsi="Comic Sans MS"/>
          <w:sz w:val="28"/>
          <w:u w:val="single"/>
        </w:rPr>
      </w:pPr>
      <w:r w:rsidRPr="004A5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229CA6" wp14:editId="1DE08BC3">
            <wp:simplePos x="0" y="0"/>
            <wp:positionH relativeFrom="margin">
              <wp:posOffset>3740490</wp:posOffset>
            </wp:positionH>
            <wp:positionV relativeFrom="paragraph">
              <wp:posOffset>158411</wp:posOffset>
            </wp:positionV>
            <wp:extent cx="615932" cy="478465"/>
            <wp:effectExtent l="0" t="0" r="0" b="0"/>
            <wp:wrapNone/>
            <wp:docPr id="22" name="Picture 22" descr="Image result for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DB">
        <w:rPr>
          <w:rFonts w:ascii="Comic Sans MS" w:hAnsi="Comic Sans MS"/>
          <w:sz w:val="28"/>
          <w:u w:val="single"/>
        </w:rPr>
        <w:t>Making Connections</w:t>
      </w:r>
    </w:p>
    <w:p w14:paraId="47195EF2" w14:textId="77777777" w:rsidR="00274B49" w:rsidRPr="0088275C" w:rsidRDefault="00274B49" w:rsidP="00274B49">
      <w:pPr>
        <w:spacing w:after="0"/>
        <w:rPr>
          <w:rFonts w:ascii="Comic Sans MS" w:hAnsi="Comic Sans MS"/>
          <w:sz w:val="28"/>
          <w:u w:val="single"/>
        </w:rPr>
      </w:pPr>
    </w:p>
    <w:p w14:paraId="335C4E8B" w14:textId="77777777" w:rsidR="00274B49" w:rsidRDefault="00274B49" w:rsidP="00274B4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What is making connections?</w:t>
      </w:r>
    </w:p>
    <w:p w14:paraId="773E0229" w14:textId="77777777" w:rsidR="00274B49" w:rsidRDefault="00274B49" w:rsidP="00274B49">
      <w:pPr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what we already know from our experiences, other texts and</w:t>
      </w:r>
      <w:r w:rsidRPr="004A5ADB">
        <w:rPr>
          <w:rFonts w:ascii="Comic Sans MS" w:hAnsi="Comic Sans MS"/>
          <w:sz w:val="24"/>
        </w:rPr>
        <w:t xml:space="preserve"> the world</w:t>
      </w:r>
    </w:p>
    <w:p w14:paraId="20E5CCAB" w14:textId="77777777" w:rsidR="00274B49" w:rsidRDefault="00274B49" w:rsidP="00274B49">
      <w:pPr>
        <w:spacing w:after="0"/>
        <w:rPr>
          <w:rFonts w:ascii="Comic Sans MS" w:hAnsi="Comic Sans MS"/>
          <w:sz w:val="24"/>
          <w:u w:val="single"/>
        </w:rPr>
      </w:pPr>
    </w:p>
    <w:p w14:paraId="2AE973A5" w14:textId="77777777" w:rsidR="00274B49" w:rsidRDefault="00274B49" w:rsidP="00274B4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Why do we make connections?</w:t>
      </w:r>
    </w:p>
    <w:p w14:paraId="59064B45" w14:textId="77777777" w:rsidR="00274B49" w:rsidRPr="004A5ADB" w:rsidRDefault="00274B49" w:rsidP="00274B4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>Engage with our reading and want to read more!</w:t>
      </w:r>
    </w:p>
    <w:p w14:paraId="61827719" w14:textId="77777777" w:rsidR="00274B49" w:rsidRPr="004A5ADB" w:rsidRDefault="00274B49" w:rsidP="00274B4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 xml:space="preserve">Understand what we are reading </w:t>
      </w:r>
    </w:p>
    <w:p w14:paraId="651FDC89" w14:textId="77777777" w:rsidR="00274B49" w:rsidRPr="004A5ADB" w:rsidRDefault="00274B49" w:rsidP="00274B4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>Make the text clearer in our mind</w:t>
      </w:r>
    </w:p>
    <w:p w14:paraId="125C6789" w14:textId="77777777" w:rsidR="00274B49" w:rsidRDefault="00274B49" w:rsidP="00274B49">
      <w:pPr>
        <w:spacing w:after="0"/>
        <w:rPr>
          <w:rFonts w:ascii="Comic Sans MS" w:hAnsi="Comic Sans MS"/>
          <w:sz w:val="24"/>
          <w:u w:val="single"/>
        </w:rPr>
      </w:pPr>
    </w:p>
    <w:p w14:paraId="7DFCBE98" w14:textId="77777777" w:rsidR="00274B49" w:rsidRPr="004A5ADB" w:rsidRDefault="00274B49" w:rsidP="00274B4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What makes a good connection?</w:t>
      </w:r>
    </w:p>
    <w:p w14:paraId="6428C687" w14:textId="77777777" w:rsidR="00274B49" w:rsidRPr="004A5ADB" w:rsidRDefault="00274B49" w:rsidP="00274B49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>Yourself – you have done something or seen something similar</w:t>
      </w:r>
    </w:p>
    <w:p w14:paraId="0B5505E2" w14:textId="77777777" w:rsidR="00274B49" w:rsidRPr="004A5ADB" w:rsidRDefault="00274B49" w:rsidP="00274B49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 xml:space="preserve">Texts – you might have read or felt similar through another story etc. </w:t>
      </w:r>
    </w:p>
    <w:p w14:paraId="57CF6499" w14:textId="77777777" w:rsidR="00274B49" w:rsidRPr="004A5ADB" w:rsidRDefault="00274B49" w:rsidP="00274B49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4A5ADB">
        <w:rPr>
          <w:rFonts w:ascii="Comic Sans MS" w:hAnsi="Comic Sans MS"/>
          <w:sz w:val="24"/>
        </w:rPr>
        <w:t>World – our wider knowledge of the world</w:t>
      </w:r>
      <w:r>
        <w:rPr>
          <w:rFonts w:ascii="Comic Sans MS" w:hAnsi="Comic Sans MS"/>
          <w:sz w:val="24"/>
        </w:rPr>
        <w:t xml:space="preserve"> e.g. t</w:t>
      </w:r>
      <w:r w:rsidRPr="004A5ADB">
        <w:rPr>
          <w:rFonts w:ascii="Comic Sans MS" w:hAnsi="Comic Sans MS"/>
          <w:sz w:val="24"/>
        </w:rPr>
        <w:t xml:space="preserve">his is because life </w:t>
      </w:r>
      <w:r>
        <w:rPr>
          <w:rFonts w:ascii="Comic Sans MS" w:hAnsi="Comic Sans MS"/>
          <w:sz w:val="24"/>
        </w:rPr>
        <w:t>was difficult in Tudor times…</w:t>
      </w:r>
    </w:p>
    <w:p w14:paraId="4A5335F2" w14:textId="77777777" w:rsidR="00274B49" w:rsidRPr="004A5ADB" w:rsidRDefault="00274B49" w:rsidP="00274B49">
      <w:pPr>
        <w:pStyle w:val="ListParagrap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E6A44" wp14:editId="231F95E9">
                <wp:simplePos x="0" y="0"/>
                <wp:positionH relativeFrom="margin">
                  <wp:posOffset>1369060</wp:posOffset>
                </wp:positionH>
                <wp:positionV relativeFrom="paragraph">
                  <wp:posOffset>247133</wp:posOffset>
                </wp:positionV>
                <wp:extent cx="4038600" cy="600075"/>
                <wp:effectExtent l="0" t="0" r="323850" b="409575"/>
                <wp:wrapNone/>
                <wp:docPr id="41" name="Rounded Rectangular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wedgeRoundRectCallout">
                          <a:avLst>
                            <a:gd name="adj1" fmla="val 56526"/>
                            <a:gd name="adj2" fmla="val 10741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69D6D" w14:textId="77777777" w:rsidR="00274B49" w:rsidRPr="00E36FB9" w:rsidRDefault="00274B49" w:rsidP="00274B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6FB9">
                              <w:rPr>
                                <w:rFonts w:ascii="Comic Sans MS" w:hAnsi="Comic Sans MS"/>
                              </w:rPr>
                              <w:t>This reminds me of other books by Michael Morpurgo because of the long, descriptive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6A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1" o:spid="_x0000_s1026" type="#_x0000_t62" style="position:absolute;left:0;text-align:left;margin-left:107.8pt;margin-top:19.45pt;width:318pt;height:47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" adj="23010,3400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C769D6D" w14:textId="77777777" w:rsidR="00274B49" w:rsidRPr="00E36FB9" w:rsidRDefault="00274B49" w:rsidP="00274B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6FB9">
                        <w:rPr>
                          <w:rFonts w:ascii="Comic Sans MS" w:hAnsi="Comic Sans MS"/>
                        </w:rPr>
                        <w:t>This reminds me of other books by Michael Morpurgo because of the long, descriptive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9621F" w14:textId="77777777" w:rsidR="00274B49" w:rsidRDefault="00274B49" w:rsidP="00274B49">
      <w:pPr>
        <w:rPr>
          <w:rFonts w:ascii="Comic Sans MS" w:hAnsi="Comic Sans MS"/>
          <w:sz w:val="28"/>
          <w:u w:val="single"/>
        </w:rPr>
      </w:pPr>
    </w:p>
    <w:p w14:paraId="1B463DF8" w14:textId="77777777" w:rsidR="00274B49" w:rsidRDefault="00274B49" w:rsidP="00274B49">
      <w:pPr>
        <w:rPr>
          <w:rFonts w:ascii="Comic Sans MS" w:hAnsi="Comic Sans MS"/>
          <w:sz w:val="28"/>
          <w:u w:val="single"/>
        </w:rPr>
      </w:pPr>
    </w:p>
    <w:p w14:paraId="70C40C90" w14:textId="77777777" w:rsidR="00274B49" w:rsidRDefault="00274B49" w:rsidP="00274B49">
      <w:pPr>
        <w:rPr>
          <w:rFonts w:ascii="Comic Sans MS" w:hAnsi="Comic Sans MS"/>
          <w:sz w:val="28"/>
          <w:u w:val="single"/>
        </w:rPr>
      </w:pPr>
      <w:r w:rsidRPr="009E79B1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6D201" wp14:editId="1F733959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4038600" cy="871855"/>
                <wp:effectExtent l="266700" t="0" r="19050" b="537845"/>
                <wp:wrapTight wrapText="bothSides">
                  <wp:wrapPolygon edited="0">
                    <wp:start x="306" y="0"/>
                    <wp:lineTo x="-204" y="0"/>
                    <wp:lineTo x="-102" y="30205"/>
                    <wp:lineTo x="-1426" y="30205"/>
                    <wp:lineTo x="-1426" y="34453"/>
                    <wp:lineTo x="-713" y="34453"/>
                    <wp:lineTo x="-611" y="33981"/>
                    <wp:lineTo x="2547" y="30205"/>
                    <wp:lineTo x="8762" y="22654"/>
                    <wp:lineTo x="18543" y="22654"/>
                    <wp:lineTo x="21600" y="20766"/>
                    <wp:lineTo x="21600" y="7551"/>
                    <wp:lineTo x="21396" y="472"/>
                    <wp:lineTo x="21396" y="0"/>
                    <wp:lineTo x="306" y="0"/>
                  </wp:wrapPolygon>
                </wp:wrapTight>
                <wp:docPr id="40" name="Rounded 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71855"/>
                        </a:xfrm>
                        <a:prstGeom prst="wedgeRoundRectCallout">
                          <a:avLst>
                            <a:gd name="adj1" fmla="val -55503"/>
                            <a:gd name="adj2" fmla="val 10568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D335" w14:textId="77777777" w:rsidR="00274B49" w:rsidRPr="00E36FB9" w:rsidRDefault="00274B49" w:rsidP="00274B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6FB9">
                              <w:rPr>
                                <w:rFonts w:ascii="Comic Sans MS" w:hAnsi="Comic Sans MS"/>
                              </w:rPr>
                              <w:t>The main character expects his wife to do all the cooking and looking after the baby because it’s set in the 1930s when women’s roles were very different.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D201" id="Rounded Rectangular Callout 40" o:spid="_x0000_s1027" type="#_x0000_t62" style="position:absolute;margin-left:2.5pt;margin-top:.45pt;width:318pt;height:68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" adj="-1189,33627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4E1D335" w14:textId="77777777" w:rsidR="00274B49" w:rsidRPr="00E36FB9" w:rsidRDefault="00274B49" w:rsidP="00274B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6FB9">
                        <w:rPr>
                          <w:rFonts w:ascii="Comic Sans MS" w:hAnsi="Comic Sans MS"/>
                        </w:rPr>
                        <w:t>The main character expects his wife to do all the cooking and looking after the baby because it’s set in the 1930s when women’s roles were very different.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79B1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BBBAA" wp14:editId="1A0B224E">
                <wp:simplePos x="0" y="0"/>
                <wp:positionH relativeFrom="column">
                  <wp:posOffset>1704975</wp:posOffset>
                </wp:positionH>
                <wp:positionV relativeFrom="paragraph">
                  <wp:posOffset>7722870</wp:posOffset>
                </wp:positionV>
                <wp:extent cx="4038600" cy="600075"/>
                <wp:effectExtent l="0" t="0" r="323850" b="409575"/>
                <wp:wrapNone/>
                <wp:docPr id="39" name="Rounded Rectangular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wedgeRoundRectCallout">
                          <a:avLst>
                            <a:gd name="adj1" fmla="val 56526"/>
                            <a:gd name="adj2" fmla="val 10741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4248" w14:textId="77777777" w:rsidR="00274B49" w:rsidRPr="00150E55" w:rsidRDefault="00274B49" w:rsidP="00274B49">
                            <w:pPr>
                              <w:jc w:val="center"/>
                            </w:pPr>
                            <w:r>
                              <w:t>This reminds me of other books by Michael Morpurgo because of the long, descriptive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BBAA" id="Rounded Rectangular Callout 39" o:spid="_x0000_s1028" type="#_x0000_t62" style="position:absolute;margin-left:134.25pt;margin-top:608.1pt;width:318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" adj="23010,3400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4684248" w14:textId="77777777" w:rsidR="00274B49" w:rsidRPr="00150E55" w:rsidRDefault="00274B49" w:rsidP="00274B49">
                      <w:pPr>
                        <w:jc w:val="center"/>
                      </w:pPr>
                      <w:r>
                        <w:t>This reminds me of other books by Michael Morpurgo because of the long, descriptive sentences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C22D65E" w14:textId="77777777" w:rsidR="00274B49" w:rsidRDefault="00274B49" w:rsidP="00274B49">
      <w:pPr>
        <w:rPr>
          <w:rFonts w:ascii="Comic Sans MS" w:hAnsi="Comic Sans MS"/>
          <w:sz w:val="28"/>
          <w:u w:val="single"/>
        </w:rPr>
      </w:pPr>
    </w:p>
    <w:p w14:paraId="4F8696E9" w14:textId="77777777" w:rsidR="00274B49" w:rsidRDefault="00274B49" w:rsidP="00274B49">
      <w:pPr>
        <w:rPr>
          <w:rFonts w:ascii="Comic Sans MS" w:hAnsi="Comic Sans MS"/>
          <w:sz w:val="28"/>
          <w:u w:val="single"/>
        </w:rPr>
      </w:pPr>
    </w:p>
    <w:p w14:paraId="79583C69" w14:textId="77777777" w:rsidR="00274B49" w:rsidRDefault="00274B49" w:rsidP="00274B49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2FD0FE" wp14:editId="1D718521">
            <wp:simplePos x="0" y="0"/>
            <wp:positionH relativeFrom="margin">
              <wp:posOffset>626804</wp:posOffset>
            </wp:positionH>
            <wp:positionV relativeFrom="paragraph">
              <wp:posOffset>292750</wp:posOffset>
            </wp:positionV>
            <wp:extent cx="3732028" cy="2820315"/>
            <wp:effectExtent l="0" t="0" r="190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28" cy="28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Your turn:</w:t>
      </w:r>
    </w:p>
    <w:p w14:paraId="49128B32" w14:textId="77777777" w:rsidR="00274B49" w:rsidRPr="00291653" w:rsidRDefault="00274B49" w:rsidP="00274B49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D0933" wp14:editId="3A26A492">
                <wp:simplePos x="0" y="0"/>
                <wp:positionH relativeFrom="margin">
                  <wp:posOffset>-276668</wp:posOffset>
                </wp:positionH>
                <wp:positionV relativeFrom="paragraph">
                  <wp:posOffset>2995089</wp:posOffset>
                </wp:positionV>
                <wp:extent cx="6251575" cy="971550"/>
                <wp:effectExtent l="19050" t="0" r="34925" b="171450"/>
                <wp:wrapNone/>
                <wp:docPr id="47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971550"/>
                        </a:xfrm>
                        <a:prstGeom prst="cloudCallout">
                          <a:avLst>
                            <a:gd name="adj1" fmla="val -27215"/>
                            <a:gd name="adj2" fmla="val 622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61276" w14:textId="77777777" w:rsidR="00274B49" w:rsidRDefault="00274B49" w:rsidP="00274B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Does this text link to other texts you have read and how?</w:t>
                            </w:r>
                          </w:p>
                          <w:p w14:paraId="0EFEE3F4" w14:textId="77777777" w:rsidR="00274B49" w:rsidRPr="00283B7D" w:rsidRDefault="00274B49" w:rsidP="00274B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37BCC20" w14:textId="77777777" w:rsidR="00274B49" w:rsidRDefault="00274B49" w:rsidP="00274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093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" o:spid="_x0000_s1029" type="#_x0000_t106" style="position:absolute;margin-left:-21.8pt;margin-top:235.85pt;width:492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" adj="4922,24252" fillcolor="#002060" strokecolor="#1f3763 [1604]" strokeweight="1pt">
                <v:stroke joinstyle="miter"/>
                <v:textbox>
                  <w:txbxContent>
                    <w:p w14:paraId="07061276" w14:textId="77777777" w:rsidR="00274B49" w:rsidRDefault="00274B49" w:rsidP="00274B4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Does this text link to other texts you have read and how?</w:t>
                      </w:r>
                    </w:p>
                    <w:p w14:paraId="0EFEE3F4" w14:textId="77777777" w:rsidR="00274B49" w:rsidRPr="00283B7D" w:rsidRDefault="00274B49" w:rsidP="00274B4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37BCC20" w14:textId="77777777" w:rsidR="00274B49" w:rsidRDefault="00274B49" w:rsidP="00274B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8453F8" wp14:editId="2A96569E">
            <wp:simplePos x="0" y="0"/>
            <wp:positionH relativeFrom="margin">
              <wp:posOffset>-467360</wp:posOffset>
            </wp:positionH>
            <wp:positionV relativeFrom="paragraph">
              <wp:posOffset>546336</wp:posOffset>
            </wp:positionV>
            <wp:extent cx="999913" cy="1265274"/>
            <wp:effectExtent l="0" t="0" r="0" b="0"/>
            <wp:wrapNone/>
            <wp:docPr id="46" name="Picture 46" descr="Image result for A Miscellany of Magical B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 Miscellany of Magical Be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3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5B93F" wp14:editId="79209B85">
                <wp:simplePos x="0" y="0"/>
                <wp:positionH relativeFrom="margin">
                  <wp:posOffset>4448175</wp:posOffset>
                </wp:positionH>
                <wp:positionV relativeFrom="paragraph">
                  <wp:posOffset>20955</wp:posOffset>
                </wp:positionV>
                <wp:extent cx="1781175" cy="268605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829C" w14:textId="77777777" w:rsidR="00274B49" w:rsidRPr="00E36FB9" w:rsidRDefault="00274B49" w:rsidP="00274B49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Making Connections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>S</w:t>
                            </w:r>
                            <w:r w:rsidRPr="00E36FB9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>tems</w:t>
                            </w:r>
                          </w:p>
                          <w:p w14:paraId="002C7138" w14:textId="77777777" w:rsidR="00274B49" w:rsidRPr="00E36FB9" w:rsidRDefault="00274B49" w:rsidP="00274B49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Text to self:</w:t>
                            </w:r>
                          </w:p>
                          <w:p w14:paraId="44001CF4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know about this because I</w:t>
                            </w:r>
                          </w:p>
                          <w:p w14:paraId="53638B8A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I’ve been to/seen</w:t>
                            </w:r>
                          </w:p>
                          <w:p w14:paraId="2CED1FA0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saw a programme about this</w:t>
                            </w:r>
                          </w:p>
                          <w:p w14:paraId="1FE30595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I can identify with this character because  </w:t>
                            </w:r>
                          </w:p>
                          <w:p w14:paraId="6359F167" w14:textId="77777777" w:rsidR="00274B49" w:rsidRPr="00E36FB9" w:rsidRDefault="00274B49" w:rsidP="00274B4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Text to text:</w:t>
                            </w:r>
                          </w:p>
                          <w:p w14:paraId="0C8EF92D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think this book is a * (</w:t>
                            </w: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i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genre</w:t>
                            </w: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) book because</w:t>
                            </w:r>
                          </w:p>
                          <w:p w14:paraId="63F9F761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This reminds me of * because</w:t>
                            </w:r>
                          </w:p>
                          <w:p w14:paraId="079441BF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This is similar to * because</w:t>
                            </w:r>
                          </w:p>
                          <w:p w14:paraId="5DAAF960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This character is similar to * because</w:t>
                            </w:r>
                          </w:p>
                          <w:p w14:paraId="032DD289" w14:textId="77777777" w:rsidR="00274B49" w:rsidRPr="00E36FB9" w:rsidRDefault="00274B49" w:rsidP="00274B4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Text to world:</w:t>
                            </w:r>
                          </w:p>
                          <w:p w14:paraId="0FF29283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This links to</w:t>
                            </w:r>
                          </w:p>
                          <w:p w14:paraId="67EB5CAB" w14:textId="77777777" w:rsidR="00274B49" w:rsidRPr="00E36FB9" w:rsidRDefault="00274B49" w:rsidP="00274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76"/>
                              <w:rPr>
                                <w:rFonts w:ascii="Comic Sans MS" w:eastAsia="Calibri" w:hAnsi="Comic Sans MS" w:cs="Times New Roman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 w:cs="Times New Roman"/>
                                <w:bCs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This is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B93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margin-left:350.25pt;margin-top:1.65pt;width:140.2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" strokecolor="#7030a0">
                <v:textbox>
                  <w:txbxContent>
                    <w:p w14:paraId="44F1829C" w14:textId="77777777" w:rsidR="00274B49" w:rsidRPr="00E36FB9" w:rsidRDefault="00274B49" w:rsidP="00274B49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 xml:space="preserve">Making Connections 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>S</w:t>
                      </w:r>
                      <w:r w:rsidRPr="00E36FB9"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>tems</w:t>
                      </w:r>
                    </w:p>
                    <w:p w14:paraId="002C7138" w14:textId="77777777" w:rsidR="00274B49" w:rsidRPr="00E36FB9" w:rsidRDefault="00274B49" w:rsidP="00274B49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Text to self:</w:t>
                      </w:r>
                    </w:p>
                    <w:p w14:paraId="44001CF4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know about this because I</w:t>
                      </w:r>
                    </w:p>
                    <w:p w14:paraId="53638B8A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I’ve been to/seen</w:t>
                      </w:r>
                    </w:p>
                    <w:p w14:paraId="2CED1FA0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saw a programme about this</w:t>
                      </w:r>
                    </w:p>
                    <w:p w14:paraId="1FE30595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I can identify with this character because  </w:t>
                      </w:r>
                    </w:p>
                    <w:p w14:paraId="6359F167" w14:textId="77777777" w:rsidR="00274B49" w:rsidRPr="00E36FB9" w:rsidRDefault="00274B49" w:rsidP="00274B49">
                      <w:pPr>
                        <w:pStyle w:val="ListParagraph"/>
                        <w:spacing w:after="0"/>
                        <w:ind w:left="0"/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Text to text:</w:t>
                      </w:r>
                    </w:p>
                    <w:p w14:paraId="0C8EF92D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think this book is a * (</w:t>
                      </w:r>
                      <w:r w:rsidRPr="00E36FB9">
                        <w:rPr>
                          <w:rFonts w:ascii="Comic Sans MS" w:eastAsia="Calibri" w:hAnsi="Comic Sans MS" w:cs="Times New Roman"/>
                          <w:bCs/>
                          <w:i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genre</w:t>
                      </w: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) book because</w:t>
                      </w:r>
                    </w:p>
                    <w:p w14:paraId="63F9F761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This reminds me of * because</w:t>
                      </w:r>
                    </w:p>
                    <w:p w14:paraId="079441BF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This is similar to * because</w:t>
                      </w:r>
                    </w:p>
                    <w:p w14:paraId="5DAAF960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This character is similar to * because</w:t>
                      </w:r>
                    </w:p>
                    <w:p w14:paraId="032DD289" w14:textId="77777777" w:rsidR="00274B49" w:rsidRPr="00E36FB9" w:rsidRDefault="00274B49" w:rsidP="00274B49">
                      <w:pPr>
                        <w:pStyle w:val="ListParagraph"/>
                        <w:spacing w:after="0"/>
                        <w:ind w:left="0"/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Text to world:</w:t>
                      </w:r>
                    </w:p>
                    <w:p w14:paraId="0FF29283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This links to</w:t>
                      </w:r>
                    </w:p>
                    <w:p w14:paraId="67EB5CAB" w14:textId="77777777" w:rsidR="00274B49" w:rsidRPr="00E36FB9" w:rsidRDefault="00274B49" w:rsidP="00274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76"/>
                        <w:rPr>
                          <w:rFonts w:ascii="Comic Sans MS" w:eastAsia="Calibri" w:hAnsi="Comic Sans MS" w:cs="Times New Roman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E36FB9">
                        <w:rPr>
                          <w:rFonts w:ascii="Comic Sans MS" w:eastAsia="Calibri" w:hAnsi="Comic Sans MS" w:cs="Times New Roman"/>
                          <w:bCs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This is because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2CB2A" w14:textId="77777777" w:rsidR="00274B49" w:rsidRDefault="00274B49">
      <w:bookmarkStart w:id="0" w:name="_GoBack"/>
      <w:bookmarkEnd w:id="0"/>
    </w:p>
    <w:sectPr w:rsidR="00274B49" w:rsidSect="00274B4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801E2"/>
    <w:multiLevelType w:val="hybridMultilevel"/>
    <w:tmpl w:val="BB98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25102"/>
    <w:multiLevelType w:val="hybridMultilevel"/>
    <w:tmpl w:val="5D10B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747C8"/>
    <w:multiLevelType w:val="hybridMultilevel"/>
    <w:tmpl w:val="2D6A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2ED"/>
    <w:multiLevelType w:val="hybridMultilevel"/>
    <w:tmpl w:val="9132C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A5958"/>
    <w:multiLevelType w:val="hybridMultilevel"/>
    <w:tmpl w:val="BBD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49"/>
    <w:rsid w:val="002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F2BC"/>
  <w15:chartTrackingRefBased/>
  <w15:docId w15:val="{F8D70D32-B680-4409-BFD7-750D63B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D'cruz</dc:creator>
  <cp:keywords/>
  <dc:description/>
  <cp:lastModifiedBy>Gerard D'cruz</cp:lastModifiedBy>
  <cp:revision>1</cp:revision>
  <dcterms:created xsi:type="dcterms:W3CDTF">2020-01-25T10:14:00Z</dcterms:created>
  <dcterms:modified xsi:type="dcterms:W3CDTF">2020-01-25T10:15:00Z</dcterms:modified>
</cp:coreProperties>
</file>